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354E" w:rsidRPr="0089647D" w:rsidRDefault="003F354E" w:rsidP="003F354E">
      <w:pPr>
        <w:pStyle w:val="1"/>
        <w:rPr>
          <w:b/>
          <w:sz w:val="28"/>
          <w:szCs w:val="28"/>
        </w:rPr>
      </w:pPr>
      <w:bookmarkStart w:id="0" w:name="_GoBack"/>
      <w:bookmarkEnd w:id="0"/>
    </w:p>
    <w:tbl>
      <w:tblPr>
        <w:tblW w:w="5000" w:type="pct"/>
        <w:jc w:val="center"/>
        <w:tblBorders>
          <w:top w:val="single" w:sz="4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0006"/>
      </w:tblGrid>
      <w:tr w:rsidR="003F354E">
        <w:trPr>
          <w:cantSplit/>
          <w:jc w:val="center"/>
        </w:trPr>
        <w:tc>
          <w:tcPr>
            <w:tcW w:w="5000" w:type="pc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3F354E" w:rsidRPr="00C236C0" w:rsidRDefault="003F354E" w:rsidP="003F354E">
            <w:pPr>
              <w:pStyle w:val="1"/>
              <w:spacing w:before="120"/>
              <w:jc w:val="center"/>
              <w:rPr>
                <w:b/>
                <w:szCs w:val="22"/>
              </w:rPr>
            </w:pPr>
            <w:r>
              <w:rPr>
                <w:b/>
                <w:sz w:val="28"/>
                <w:szCs w:val="28"/>
              </w:rPr>
              <w:t>С</w:t>
            </w:r>
            <w:r w:rsidRPr="0089647D">
              <w:rPr>
                <w:b/>
                <w:sz w:val="28"/>
                <w:szCs w:val="28"/>
              </w:rPr>
              <w:t>хема расположения земельных участков</w:t>
            </w:r>
            <w:r>
              <w:rPr>
                <w:b/>
                <w:sz w:val="28"/>
                <w:szCs w:val="28"/>
              </w:rPr>
              <w:t xml:space="preserve"> на кадастровом плане территории</w:t>
            </w:r>
            <w:r>
              <w:rPr>
                <w:noProof/>
              </w:rPr>
              <w:drawing>
                <wp:inline distT="0" distB="0" distL="0" distR="0">
                  <wp:extent cx="6334125" cy="7153275"/>
                  <wp:effectExtent l="19050" t="19050" r="28575" b="28575"/>
                  <wp:docPr id="27" name="Рисунок 27" descr="C:\Users\8C74~1\AppData\Local\Temp\PkzoThemeRendered04210710.e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C:\Users\8C74~1\AppData\Local\Temp\PkzoThemeRendered04210710.e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34125" cy="7153275"/>
                          </a:xfrm>
                          <a:prstGeom prst="rect">
                            <a:avLst/>
                          </a:prstGeom>
                          <a:noFill/>
                          <a:ln w="6350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  <w:r w:rsidRPr="00C236C0">
              <w:rPr>
                <w:b/>
                <w:szCs w:val="22"/>
              </w:rPr>
              <w:t xml:space="preserve"> </w:t>
            </w:r>
          </w:p>
        </w:tc>
      </w:tr>
      <w:tr w:rsidR="003F354E">
        <w:trPr>
          <w:cantSplit/>
          <w:jc w:val="center"/>
        </w:trPr>
        <w:tc>
          <w:tcPr>
            <w:tcW w:w="5000" w:type="pct"/>
            <w:tcBorders>
              <w:top w:val="nil"/>
              <w:bottom w:val="nil"/>
            </w:tcBorders>
            <w:vAlign w:val="center"/>
          </w:tcPr>
          <w:p w:rsidR="003F354E" w:rsidRDefault="003F354E" w:rsidP="00886994">
            <w:pPr>
              <w:pStyle w:val="aa"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Система координат: МСК-76</w:t>
            </w:r>
          </w:p>
          <w:p w:rsidR="003F354E" w:rsidRDefault="003F354E" w:rsidP="00886994">
            <w:pPr>
              <w:pStyle w:val="aa"/>
              <w:jc w:val="center"/>
            </w:pPr>
            <w:r w:rsidRPr="00B7077A">
              <w:rPr>
                <w:b/>
                <w:szCs w:val="22"/>
              </w:rPr>
              <w:t>Масштаб 1:</w:t>
            </w:r>
            <w:r>
              <w:rPr>
                <w:b/>
                <w:szCs w:val="22"/>
              </w:rPr>
              <w:t>2000</w:t>
            </w:r>
          </w:p>
        </w:tc>
      </w:tr>
      <w:tr w:rsidR="003F354E">
        <w:trPr>
          <w:cantSplit/>
          <w:jc w:val="center"/>
        </w:trPr>
        <w:tc>
          <w:tcPr>
            <w:tcW w:w="5000" w:type="pct"/>
            <w:tcBorders>
              <w:top w:val="nil"/>
              <w:bottom w:val="double" w:sz="6" w:space="0" w:color="auto"/>
            </w:tcBorders>
            <w:vAlign w:val="center"/>
          </w:tcPr>
          <w:p w:rsidR="003F354E" w:rsidRPr="001313DD" w:rsidRDefault="003F354E" w:rsidP="001313DD">
            <w:pPr>
              <w:pStyle w:val="aa"/>
              <w:rPr>
                <w:b/>
              </w:rPr>
            </w:pPr>
          </w:p>
        </w:tc>
      </w:tr>
      <w:tr w:rsidR="003F354E">
        <w:trPr>
          <w:cantSplit/>
          <w:jc w:val="center"/>
        </w:trPr>
        <w:tc>
          <w:tcPr>
            <w:tcW w:w="5000" w:type="pct"/>
            <w:tcBorders>
              <w:top w:val="nil"/>
              <w:bottom w:val="double" w:sz="6" w:space="0" w:color="auto"/>
            </w:tcBorders>
            <w:vAlign w:val="center"/>
          </w:tcPr>
          <w:p w:rsidR="003F354E" w:rsidRDefault="003F354E" w:rsidP="001313DD">
            <w:pPr>
              <w:pStyle w:val="aa"/>
              <w:rPr>
                <w:b/>
                <w:lang w:val="en-US"/>
              </w:rPr>
            </w:pPr>
            <w:r w:rsidRPr="001313DD">
              <w:rPr>
                <w:b/>
              </w:rPr>
              <w:t>Условные обозначения:</w:t>
            </w:r>
          </w:p>
          <w:p w:rsidR="003F354E" w:rsidRPr="001313DD" w:rsidRDefault="003F354E" w:rsidP="000C75CD">
            <w:pPr>
              <w:pStyle w:val="a8"/>
            </w:pPr>
          </w:p>
          <w:tbl>
            <w:tblPr>
              <w:tblW w:w="5000" w:type="pct"/>
              <w:tblCellMar>
                <w:left w:w="120" w:type="dxa"/>
                <w:right w:w="120" w:type="dxa"/>
              </w:tblCellMar>
              <w:tblLook w:val="0000" w:firstRow="0" w:lastRow="0" w:firstColumn="0" w:lastColumn="0" w:noHBand="0" w:noVBand="0"/>
            </w:tblPr>
            <w:tblGrid>
              <w:gridCol w:w="1620"/>
              <w:gridCol w:w="8146"/>
            </w:tblGrid>
            <w:tr w:rsidR="003F354E" w:rsidTr="005833C8">
              <w:trPr>
                <w:cantSplit/>
                <w:trHeight w:hRule="exact" w:val="284"/>
              </w:trPr>
              <w:tc>
                <w:tcPr>
                  <w:tcW w:w="818" w:type="pct"/>
                  <w:vAlign w:val="center"/>
                </w:tcPr>
                <w:p w:rsidR="003F354E" w:rsidRPr="00065F84" w:rsidRDefault="003F354E" w:rsidP="002E315C">
                  <w:pPr>
                    <w:pStyle w:val="aa"/>
                    <w:jc w:val="center"/>
                    <w:rPr>
                      <w:sz w:val="10"/>
                      <w:szCs w:val="1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866775" cy="38100"/>
                        <wp:effectExtent l="0" t="0" r="9525" b="0"/>
                        <wp:docPr id="28" name="Рисунок 28" descr="Сплошная красная линия 0,5 пунктов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 descr="Сплошная красная линия 0,5 пунктов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66775" cy="381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br/>
                  </w:r>
                </w:p>
              </w:tc>
              <w:tc>
                <w:tcPr>
                  <w:tcW w:w="4182" w:type="pct"/>
                  <w:shd w:val="clear" w:color="auto" w:fill="auto"/>
                  <w:vAlign w:val="center"/>
                </w:tcPr>
                <w:p w:rsidR="003F354E" w:rsidRDefault="003F354E" w:rsidP="002E315C">
                  <w:pPr>
                    <w:pStyle w:val="1"/>
                  </w:pPr>
                  <w:r w:rsidRPr="0082034E">
                    <w:rPr>
                      <w:b/>
                      <w:sz w:val="20"/>
                    </w:rPr>
                    <w:t>–</w:t>
                  </w:r>
                  <w:r>
                    <w:rPr>
                      <w:b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граница образуемого земельного участка</w:t>
                  </w:r>
                  <w:r w:rsidRPr="0082034E">
                    <w:rPr>
                      <w:spacing w:val="-4"/>
                      <w:sz w:val="20"/>
                    </w:rPr>
                    <w:t>,</w:t>
                  </w:r>
                </w:p>
              </w:tc>
            </w:tr>
            <w:tr w:rsidR="003F354E" w:rsidTr="005833C8">
              <w:trPr>
                <w:cantSplit/>
                <w:trHeight w:hRule="exact" w:val="284"/>
              </w:trPr>
              <w:tc>
                <w:tcPr>
                  <w:tcW w:w="818" w:type="pct"/>
                  <w:vAlign w:val="center"/>
                </w:tcPr>
                <w:p w:rsidR="003F354E" w:rsidRPr="00065F84" w:rsidRDefault="003F354E" w:rsidP="00065F84">
                  <w:pPr>
                    <w:pStyle w:val="aa"/>
                    <w:jc w:val="center"/>
                    <w:rPr>
                      <w:sz w:val="10"/>
                      <w:szCs w:val="1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857250" cy="38100"/>
                        <wp:effectExtent l="0" t="0" r="0" b="0"/>
                        <wp:docPr id="29" name="Рисунок 29" descr="Сплошная красная линия 0,5 пунктов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 descr="Сплошная красная линия 0,5 пунктов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grayscl/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7250" cy="381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br/>
                  </w:r>
                </w:p>
              </w:tc>
              <w:tc>
                <w:tcPr>
                  <w:tcW w:w="4182" w:type="pct"/>
                  <w:shd w:val="clear" w:color="auto" w:fill="auto"/>
                  <w:vAlign w:val="center"/>
                </w:tcPr>
                <w:p w:rsidR="003F354E" w:rsidRDefault="003F354E" w:rsidP="005833C8">
                  <w:pPr>
                    <w:pStyle w:val="1"/>
                  </w:pPr>
                  <w:r w:rsidRPr="0082034E">
                    <w:rPr>
                      <w:b/>
                      <w:sz w:val="20"/>
                    </w:rPr>
                    <w:t>–</w:t>
                  </w:r>
                  <w:r>
                    <w:rPr>
                      <w:b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граница учтенного земельного участка</w:t>
                  </w:r>
                  <w:r w:rsidRPr="0082034E">
                    <w:rPr>
                      <w:spacing w:val="-4"/>
                      <w:sz w:val="20"/>
                    </w:rPr>
                    <w:t>,</w:t>
                  </w:r>
                </w:p>
              </w:tc>
            </w:tr>
            <w:tr w:rsidR="003F354E" w:rsidTr="005833C8">
              <w:trPr>
                <w:cantSplit/>
                <w:trHeight w:hRule="exact" w:val="284"/>
              </w:trPr>
              <w:tc>
                <w:tcPr>
                  <w:tcW w:w="818" w:type="pct"/>
                  <w:vAlign w:val="center"/>
                </w:tcPr>
                <w:p w:rsidR="003F354E" w:rsidRDefault="003F354E" w:rsidP="00065F84">
                  <w:pPr>
                    <w:pStyle w:val="aa"/>
                    <w:jc w:val="center"/>
                  </w:pPr>
                  <w:r>
                    <w:object w:dxaOrig="14670" w:dyaOrig="63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64pt;height:3pt" o:ole="">
                        <v:imagedata r:id="rId9" o:title=""/>
                      </v:shape>
                      <o:OLEObject Type="Embed" ProgID="PBrush" ShapeID="_x0000_i1025" DrawAspect="Content" ObjectID="_1732953168" r:id="rId10"/>
                    </w:object>
                  </w:r>
                </w:p>
              </w:tc>
              <w:tc>
                <w:tcPr>
                  <w:tcW w:w="4182" w:type="pct"/>
                  <w:shd w:val="clear" w:color="auto" w:fill="auto"/>
                  <w:vAlign w:val="center"/>
                </w:tcPr>
                <w:p w:rsidR="003F354E" w:rsidRPr="0082034E" w:rsidRDefault="003F354E" w:rsidP="00065F84">
                  <w:pPr>
                    <w:pStyle w:val="1"/>
                    <w:rPr>
                      <w:b/>
                      <w:sz w:val="20"/>
                    </w:rPr>
                  </w:pPr>
                  <w:r w:rsidRPr="0082034E">
                    <w:rPr>
                      <w:b/>
                      <w:sz w:val="20"/>
                    </w:rPr>
                    <w:t xml:space="preserve">– </w:t>
                  </w:r>
                  <w:r w:rsidRPr="000A35F7">
                    <w:rPr>
                      <w:spacing w:val="-4"/>
                      <w:sz w:val="20"/>
                    </w:rPr>
                    <w:t>границ</w:t>
                  </w:r>
                  <w:r>
                    <w:rPr>
                      <w:spacing w:val="-4"/>
                      <w:sz w:val="20"/>
                    </w:rPr>
                    <w:t>а</w:t>
                  </w:r>
                  <w:r w:rsidRPr="000A35F7">
                    <w:rPr>
                      <w:spacing w:val="-4"/>
                      <w:sz w:val="20"/>
                    </w:rPr>
                    <w:t xml:space="preserve"> </w:t>
                  </w:r>
                  <w:r>
                    <w:rPr>
                      <w:spacing w:val="-4"/>
                      <w:sz w:val="20"/>
                    </w:rPr>
                    <w:t>кадастрового квартала</w:t>
                  </w:r>
                  <w:r w:rsidRPr="0082034E">
                    <w:rPr>
                      <w:spacing w:val="-4"/>
                      <w:sz w:val="20"/>
                    </w:rPr>
                    <w:t>,</w:t>
                  </w:r>
                </w:p>
              </w:tc>
            </w:tr>
            <w:tr w:rsidR="003F354E" w:rsidTr="005833C8">
              <w:trPr>
                <w:cantSplit/>
                <w:trHeight w:hRule="exact" w:val="284"/>
              </w:trPr>
              <w:tc>
                <w:tcPr>
                  <w:tcW w:w="818" w:type="pct"/>
                  <w:vAlign w:val="center"/>
                </w:tcPr>
                <w:p w:rsidR="003F354E" w:rsidRPr="00065F84" w:rsidRDefault="003F354E" w:rsidP="00916E4B">
                  <w:pPr>
                    <w:pStyle w:val="aa"/>
                    <w:jc w:val="center"/>
                    <w:rPr>
                      <w:sz w:val="10"/>
                      <w:szCs w:val="10"/>
                    </w:rPr>
                  </w:pPr>
                </w:p>
              </w:tc>
              <w:tc>
                <w:tcPr>
                  <w:tcW w:w="4182" w:type="pct"/>
                  <w:shd w:val="clear" w:color="auto" w:fill="auto"/>
                  <w:vAlign w:val="center"/>
                </w:tcPr>
                <w:p w:rsidR="003F354E" w:rsidRDefault="003F354E" w:rsidP="00065F84">
                  <w:pPr>
                    <w:pStyle w:val="1"/>
                  </w:pPr>
                </w:p>
              </w:tc>
            </w:tr>
          </w:tbl>
          <w:p w:rsidR="003F354E" w:rsidRPr="000C75CD" w:rsidRDefault="003F354E" w:rsidP="001313DD">
            <w:pPr>
              <w:pStyle w:val="aa"/>
              <w:rPr>
                <w:b/>
              </w:rPr>
            </w:pPr>
          </w:p>
        </w:tc>
      </w:tr>
    </w:tbl>
    <w:p w:rsidR="003F354E" w:rsidRDefault="003F354E" w:rsidP="003F354E">
      <w:pPr>
        <w:pStyle w:val="a8"/>
        <w:sectPr w:rsidR="003F354E" w:rsidSect="0040304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1135" w:right="510" w:bottom="565" w:left="1360" w:header="709" w:footer="565" w:gutter="0"/>
          <w:cols w:space="708"/>
          <w:docGrid w:linePitch="360"/>
        </w:sectPr>
      </w:pPr>
    </w:p>
    <w:p w:rsidR="003F354E" w:rsidRPr="00DD599C" w:rsidRDefault="003F354E" w:rsidP="003F354E">
      <w:pPr>
        <w:pStyle w:val="a8"/>
      </w:pPr>
    </w:p>
    <w:sectPr w:rsidR="003F354E" w:rsidRPr="00DD599C" w:rsidSect="003F354E">
      <w:type w:val="continuous"/>
      <w:pgSz w:w="11906" w:h="16838"/>
      <w:pgMar w:top="1135" w:right="510" w:bottom="565" w:left="1360" w:header="709" w:footer="5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5BE9" w:rsidRDefault="00195BE9" w:rsidP="003F354E">
      <w:pPr>
        <w:spacing w:line="240" w:lineRule="auto"/>
      </w:pPr>
      <w:r>
        <w:separator/>
      </w:r>
    </w:p>
  </w:endnote>
  <w:endnote w:type="continuationSeparator" w:id="0">
    <w:p w:rsidR="00195BE9" w:rsidRDefault="00195BE9" w:rsidP="003F354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F354E" w:rsidRDefault="003F354E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F354E" w:rsidRDefault="003F354E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F354E" w:rsidRDefault="003F354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5BE9" w:rsidRDefault="00195BE9" w:rsidP="003F354E">
      <w:pPr>
        <w:spacing w:line="240" w:lineRule="auto"/>
      </w:pPr>
      <w:r>
        <w:separator/>
      </w:r>
    </w:p>
  </w:footnote>
  <w:footnote w:type="continuationSeparator" w:id="0">
    <w:p w:rsidR="00195BE9" w:rsidRDefault="00195BE9" w:rsidP="003F354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F354E" w:rsidRDefault="003F354E" w:rsidP="00061142">
    <w:pPr>
      <w:pStyle w:val="a3"/>
      <w:framePr w:wrap="around" w:vAnchor="text" w:hAnchor="margin" w:xAlign="right" w:y="1"/>
      <w:rPr>
        <w:rStyle w:val="a5"/>
      </w:rPr>
    </w:pPr>
  </w:p>
  <w:p w:rsidR="003F354E" w:rsidRDefault="003F354E" w:rsidP="00B471F5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F354E" w:rsidRPr="003F354E" w:rsidRDefault="003F354E" w:rsidP="003F354E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F354E" w:rsidRDefault="003F354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354E"/>
    <w:rsid w:val="000C40DB"/>
    <w:rsid w:val="00195BE9"/>
    <w:rsid w:val="003F354E"/>
    <w:rsid w:val="00B94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24A7A975-27C2-4177-9231-36089EDFD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3F354E"/>
    <w:rPr>
      <w:rFonts w:ascii="Times New Roman" w:eastAsia="Times New Roman" w:hAnsi="Times New Roman"/>
      <w:snapToGrid w:val="0"/>
      <w:sz w:val="22"/>
    </w:rPr>
  </w:style>
  <w:style w:type="paragraph" w:styleId="a3">
    <w:name w:val="header"/>
    <w:basedOn w:val="a"/>
    <w:link w:val="a4"/>
    <w:rsid w:val="003F354E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3F354E"/>
    <w:rPr>
      <w:rFonts w:ascii="Times New Roman" w:eastAsia="Times New Roman" w:hAnsi="Times New Roman"/>
      <w:sz w:val="22"/>
      <w:szCs w:val="24"/>
    </w:rPr>
  </w:style>
  <w:style w:type="character" w:styleId="a5">
    <w:name w:val="page number"/>
    <w:basedOn w:val="a0"/>
    <w:rsid w:val="003F354E"/>
  </w:style>
  <w:style w:type="paragraph" w:styleId="a6">
    <w:name w:val="footer"/>
    <w:basedOn w:val="a"/>
    <w:link w:val="a7"/>
    <w:rsid w:val="003F354E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rsid w:val="003F354E"/>
    <w:rPr>
      <w:rFonts w:ascii="Times New Roman" w:eastAsia="Times New Roman" w:hAnsi="Times New Roman"/>
      <w:sz w:val="22"/>
      <w:szCs w:val="24"/>
    </w:rPr>
  </w:style>
  <w:style w:type="paragraph" w:customStyle="1" w:styleId="a8">
    <w:name w:val="Разделитель таблиц"/>
    <w:basedOn w:val="a"/>
    <w:rsid w:val="003F354E"/>
    <w:pPr>
      <w:spacing w:line="14" w:lineRule="exact"/>
    </w:pPr>
    <w:rPr>
      <w:rFonts w:ascii="Times New Roman" w:eastAsia="Times New Roman" w:hAnsi="Times New Roman"/>
      <w:sz w:val="2"/>
      <w:szCs w:val="20"/>
      <w:lang w:eastAsia="ru-RU"/>
    </w:rPr>
  </w:style>
  <w:style w:type="paragraph" w:customStyle="1" w:styleId="a9">
    <w:name w:val="Заголовок таблицы"/>
    <w:basedOn w:val="1"/>
    <w:rsid w:val="003F354E"/>
    <w:pPr>
      <w:keepNext/>
      <w:jc w:val="center"/>
    </w:pPr>
    <w:rPr>
      <w:b/>
    </w:rPr>
  </w:style>
  <w:style w:type="paragraph" w:customStyle="1" w:styleId="aa">
    <w:name w:val="Текст таблицы"/>
    <w:basedOn w:val="1"/>
    <w:rsid w:val="003F354E"/>
  </w:style>
  <w:style w:type="paragraph" w:customStyle="1" w:styleId="ab">
    <w:name w:val="Заголовок таблицы повторяющийся"/>
    <w:basedOn w:val="1"/>
    <w:rsid w:val="003F354E"/>
    <w:pPr>
      <w:jc w:val="center"/>
    </w:pPr>
    <w:rPr>
      <w:b/>
    </w:rPr>
  </w:style>
  <w:style w:type="paragraph" w:styleId="ac">
    <w:name w:val="Balloon Text"/>
    <w:basedOn w:val="a"/>
    <w:link w:val="ad"/>
    <w:uiPriority w:val="99"/>
    <w:semiHidden/>
    <w:unhideWhenUsed/>
    <w:rsid w:val="003F354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3F354E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128127-C656-4C40-9CB9-392FE5688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Пользователь</cp:lastModifiedBy>
  <cp:revision>2</cp:revision>
  <cp:lastPrinted>2022-11-14T08:45:00Z</cp:lastPrinted>
  <dcterms:created xsi:type="dcterms:W3CDTF">2022-12-19T08:06:00Z</dcterms:created>
  <dcterms:modified xsi:type="dcterms:W3CDTF">2022-12-19T08:06:00Z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ремя формирования">
    <vt:lpwstr>00:00:02</vt:lpwstr>
  </property>
  <property fmtid="{D5CDD505-2E9C-101B-9397-08002B2CF9AE}" pid="3" name="Сборка ПКЗО">
    <vt:lpwstr>5.4.18</vt:lpwstr>
  </property>
  <property fmtid="{D5CDD505-2E9C-101B-9397-08002B2CF9AE}" pid="4" name="Версия набора шаблонов">
    <vt:lpwstr>3.0</vt:lpwstr>
  </property>
</Properties>
</file>